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52BD" w14:textId="77777777" w:rsidR="00265CD8" w:rsidRPr="00FE3D4E" w:rsidRDefault="00265CD8" w:rsidP="00180B28">
      <w:pPr>
        <w:pStyle w:val="StileTitolocopertinaInterlineaesatta15pt"/>
        <w:rPr>
          <w:rFonts w:ascii="Arial" w:hAnsi="Arial" w:cs="Arial"/>
          <w:sz w:val="20"/>
        </w:rPr>
      </w:pPr>
    </w:p>
    <w:p w14:paraId="5C6BE5A4" w14:textId="77777777" w:rsidR="00265CD8" w:rsidRPr="00FE3D4E" w:rsidRDefault="00265CD8" w:rsidP="00180B28">
      <w:pPr>
        <w:rPr>
          <w:rFonts w:ascii="Arial" w:hAnsi="Arial" w:cs="Arial"/>
        </w:rPr>
      </w:pPr>
    </w:p>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7F4647B1"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416F61">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06102E2C" w14:textId="77777777" w:rsidR="00391420" w:rsidRPr="00FE3D4E" w:rsidRDefault="00391420" w:rsidP="00180B28">
      <w:pPr>
        <w:rPr>
          <w:rFonts w:ascii="Arial" w:hAnsi="Arial" w:cs="Arial"/>
        </w:rPr>
      </w:pP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2B2EF8EB" w14:textId="4EE05CBC" w:rsidR="00C90D60" w:rsidRPr="00854483"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854483">
        <w:rPr>
          <w:rFonts w:ascii="Arial" w:hAnsi="Arial" w:cs="Arial"/>
          <w:sz w:val="20"/>
          <w:szCs w:val="20"/>
        </w:rPr>
        <w:t>di obbligarsi, verso il concorrente ______________</w:t>
      </w:r>
      <w:r w:rsidRPr="00854483">
        <w:rPr>
          <w:rFonts w:ascii="Arial" w:hAnsi="Arial" w:cs="Arial"/>
          <w:i/>
          <w:sz w:val="20"/>
          <w:szCs w:val="20"/>
        </w:rPr>
        <w:t xml:space="preserve"> (indicare impresa ausiliata)</w:t>
      </w:r>
      <w:r w:rsidRPr="00854483">
        <w:rPr>
          <w:rFonts w:ascii="Arial" w:hAnsi="Arial" w:cs="Arial"/>
          <w:sz w:val="20"/>
          <w:szCs w:val="20"/>
        </w:rPr>
        <w:t xml:space="preserve"> e verso </w:t>
      </w:r>
      <w:r w:rsidR="006562E7" w:rsidRPr="00854483">
        <w:rPr>
          <w:rFonts w:ascii="Arial" w:hAnsi="Arial" w:cs="Arial"/>
          <w:sz w:val="20"/>
          <w:szCs w:val="20"/>
        </w:rPr>
        <w:t>le Amministrazioni contraenti</w:t>
      </w:r>
      <w:r w:rsidRPr="00854483">
        <w:rPr>
          <w:rFonts w:ascii="Arial" w:hAnsi="Arial" w:cs="Arial"/>
          <w:sz w:val="20"/>
          <w:szCs w:val="20"/>
        </w:rPr>
        <w:t>, a mettere a disposizione, per tutta la durata dell’appalto, le risorse necessarie di cui è carente il concorrente;</w:t>
      </w:r>
    </w:p>
    <w:p w14:paraId="240A1FB4" w14:textId="4E02A7BF" w:rsidR="00642F75" w:rsidRPr="00854483"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854483">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854483">
        <w:rPr>
          <w:rFonts w:ascii="Arial" w:hAnsi="Arial" w:cs="Arial"/>
          <w:sz w:val="20"/>
          <w:szCs w:val="20"/>
        </w:rPr>
        <w:tab/>
        <w:t xml:space="preserve">1, lettera d), punto i) del medesimo articolo. </w:t>
      </w:r>
    </w:p>
    <w:p w14:paraId="336EFE8E" w14:textId="2B8883A1" w:rsidR="00265CD8" w:rsidRPr="00854483"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854483">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854483">
          <w:rPr>
            <w:rFonts w:ascii="Arial" w:hAnsi="Arial" w:cs="Arial"/>
            <w:sz w:val="20"/>
            <w:szCs w:val="20"/>
          </w:rPr>
          <w:t>www.consip.it</w:t>
        </w:r>
      </w:hyperlink>
      <w:r w:rsidRPr="00854483">
        <w:rPr>
          <w:rFonts w:ascii="Arial" w:hAnsi="Arial" w:cs="Arial"/>
          <w:sz w:val="20"/>
          <w:szCs w:val="20"/>
        </w:rPr>
        <w:t xml:space="preserve"> e sul sito internet </w:t>
      </w:r>
      <w:hyperlink r:id="rId8" w:history="1">
        <w:r w:rsidR="00416F61" w:rsidRPr="00854483">
          <w:rPr>
            <w:rStyle w:val="Collegamentoipertestuale"/>
            <w:rFonts w:ascii="Arial" w:hAnsi="Arial" w:cs="Arial"/>
            <w:szCs w:val="20"/>
          </w:rPr>
          <w:t>www.consip.it</w:t>
        </w:r>
      </w:hyperlink>
      <w:r w:rsidR="00416F61" w:rsidRPr="00854483">
        <w:rPr>
          <w:rFonts w:ascii="Arial" w:hAnsi="Arial" w:cs="Arial"/>
          <w:sz w:val="20"/>
          <w:szCs w:val="20"/>
        </w:rPr>
        <w:t xml:space="preserve"> </w:t>
      </w:r>
      <w:r w:rsidRPr="00854483">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854483"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854483">
        <w:rPr>
          <w:rFonts w:ascii="Arial" w:eastAsia="Times New Roman" w:hAnsi="Arial" w:cs="Arial"/>
          <w:b/>
          <w:sz w:val="20"/>
          <w:szCs w:val="20"/>
        </w:rPr>
        <w:t xml:space="preserve">di autorizzare </w:t>
      </w:r>
      <w:r w:rsidRPr="00854483">
        <w:rPr>
          <w:rFonts w:ascii="Arial" w:eastAsia="Times New Roman" w:hAnsi="Arial" w:cs="Arial"/>
          <w:sz w:val="20"/>
          <w:szCs w:val="20"/>
        </w:rPr>
        <w:t>la Stazione Appaltante al</w:t>
      </w:r>
      <w:r w:rsidRPr="00854483">
        <w:rPr>
          <w:rFonts w:ascii="Arial" w:hAnsi="Arial" w:cs="Arial"/>
          <w:b/>
          <w:bCs/>
          <w:sz w:val="20"/>
          <w:szCs w:val="20"/>
        </w:rPr>
        <w:t xml:space="preserve"> </w:t>
      </w:r>
      <w:r w:rsidRPr="00854483">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1AC3E51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w:t>
      </w:r>
      <w:r w:rsidR="00EE218D">
        <w:rPr>
          <w:rFonts w:ascii="Arial" w:hAnsi="Arial" w:cs="Arial"/>
        </w:rPr>
        <w:t>Capitolato d’Oneri</w:t>
      </w:r>
      <w:r w:rsidRPr="00FE3D4E">
        <w:rPr>
          <w:rFonts w:ascii="Arial" w:hAnsi="Arial" w:cs="Arial"/>
        </w:rPr>
        <w:t xml:space="preserve">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3678" w14:textId="77777777" w:rsidR="00A54A50" w:rsidRDefault="00A54A50" w:rsidP="00265CD8">
      <w:pPr>
        <w:spacing w:line="240" w:lineRule="auto"/>
      </w:pPr>
      <w:r>
        <w:separator/>
      </w:r>
    </w:p>
  </w:endnote>
  <w:endnote w:type="continuationSeparator" w:id="0">
    <w:p w14:paraId="06AECE15" w14:textId="77777777" w:rsidR="00A54A50" w:rsidRDefault="00A54A50"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3C32" w14:textId="77777777" w:rsidR="00D150CA" w:rsidRDefault="00D150C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044C" w14:textId="1555337B" w:rsidR="00391420" w:rsidRPr="00143191" w:rsidRDefault="00D150CA" w:rsidP="00391420">
    <w:pPr>
      <w:pStyle w:val="Pidipagina"/>
    </w:pPr>
    <w:r w:rsidRPr="00D150CA">
      <w:t>Gara a procedura aperta ai per</w:t>
    </w:r>
    <w:r w:rsidRPr="00D150CA">
      <w:rPr>
        <w:i/>
      </w:rPr>
      <w:t xml:space="preserve"> </w:t>
    </w:r>
    <w:r w:rsidRPr="00D150CA">
      <w:t>l’affidamento di un Accordo Quadro, suddiviso in Lotti, avente ad oggetto la fornitura in acquisto di Autobus elettrici per le Pubbliche Amministrazioni – ID 2861 – MODULI DI DICHIARAZIONE</w:t>
    </w:r>
  </w:p>
  <w:p w14:paraId="51093982" w14:textId="77777777" w:rsidR="007771C0" w:rsidRDefault="007771C0" w:rsidP="0039142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391420">
    <w:pPr>
      <w:pStyle w:val="Pidipagina"/>
    </w:pPr>
    <w:r w:rsidRPr="0053166D">
      <w:t>Classificazione del documento: Consip internal &lt;sostituire: quando il documento viene personalizzato con CONSIP CONFIDENTIAL; quando il documento viene pubblicato con CONSIP PUBLIC&gt;</w:t>
    </w:r>
  </w:p>
  <w:p w14:paraId="6E32073E" w14:textId="77777777" w:rsidR="00143191" w:rsidRDefault="00143191" w:rsidP="0039142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23486" w14:textId="77777777" w:rsidR="00A54A50" w:rsidRDefault="00A54A50" w:rsidP="00265CD8">
      <w:pPr>
        <w:spacing w:line="240" w:lineRule="auto"/>
      </w:pPr>
      <w:r>
        <w:separator/>
      </w:r>
    </w:p>
  </w:footnote>
  <w:footnote w:type="continuationSeparator" w:id="0">
    <w:p w14:paraId="7E63B90F" w14:textId="77777777" w:rsidR="00A54A50" w:rsidRDefault="00A54A50"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FA7A" w14:textId="77777777" w:rsidR="00D150CA" w:rsidRDefault="00D150C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3B18274A"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60E3"/>
    <w:rsid w:val="00022170"/>
    <w:rsid w:val="0006595B"/>
    <w:rsid w:val="000A1594"/>
    <w:rsid w:val="000D27AB"/>
    <w:rsid w:val="000D66E2"/>
    <w:rsid w:val="00104532"/>
    <w:rsid w:val="001105D3"/>
    <w:rsid w:val="001405B9"/>
    <w:rsid w:val="00143191"/>
    <w:rsid w:val="0014553D"/>
    <w:rsid w:val="00170004"/>
    <w:rsid w:val="00180370"/>
    <w:rsid w:val="00180B28"/>
    <w:rsid w:val="00227BCD"/>
    <w:rsid w:val="00265CD8"/>
    <w:rsid w:val="002C6A81"/>
    <w:rsid w:val="002F75F7"/>
    <w:rsid w:val="0033587F"/>
    <w:rsid w:val="00384CA0"/>
    <w:rsid w:val="003908C5"/>
    <w:rsid w:val="00391420"/>
    <w:rsid w:val="003C26BC"/>
    <w:rsid w:val="003D2A42"/>
    <w:rsid w:val="003E0980"/>
    <w:rsid w:val="003E22BA"/>
    <w:rsid w:val="003E22E5"/>
    <w:rsid w:val="003F6E2C"/>
    <w:rsid w:val="00416F61"/>
    <w:rsid w:val="004436C9"/>
    <w:rsid w:val="004502EB"/>
    <w:rsid w:val="00470057"/>
    <w:rsid w:val="00480E98"/>
    <w:rsid w:val="004831C0"/>
    <w:rsid w:val="00496570"/>
    <w:rsid w:val="00524732"/>
    <w:rsid w:val="00524A0D"/>
    <w:rsid w:val="005276D6"/>
    <w:rsid w:val="005535B8"/>
    <w:rsid w:val="005E4358"/>
    <w:rsid w:val="00600C66"/>
    <w:rsid w:val="0061107A"/>
    <w:rsid w:val="0062649A"/>
    <w:rsid w:val="006264C4"/>
    <w:rsid w:val="006368ED"/>
    <w:rsid w:val="00642F75"/>
    <w:rsid w:val="006562E7"/>
    <w:rsid w:val="0067744C"/>
    <w:rsid w:val="00693350"/>
    <w:rsid w:val="006D36A4"/>
    <w:rsid w:val="00735FDC"/>
    <w:rsid w:val="007771C0"/>
    <w:rsid w:val="00791BC3"/>
    <w:rsid w:val="00824B4C"/>
    <w:rsid w:val="00854483"/>
    <w:rsid w:val="008664D6"/>
    <w:rsid w:val="00894E17"/>
    <w:rsid w:val="00997C57"/>
    <w:rsid w:val="009B3A51"/>
    <w:rsid w:val="00A06A7E"/>
    <w:rsid w:val="00A51C85"/>
    <w:rsid w:val="00A54A50"/>
    <w:rsid w:val="00AA237C"/>
    <w:rsid w:val="00AB0C74"/>
    <w:rsid w:val="00AC67E7"/>
    <w:rsid w:val="00AD76F6"/>
    <w:rsid w:val="00AF3231"/>
    <w:rsid w:val="00B56E43"/>
    <w:rsid w:val="00B62AF2"/>
    <w:rsid w:val="00BD2629"/>
    <w:rsid w:val="00C24718"/>
    <w:rsid w:val="00C90D60"/>
    <w:rsid w:val="00D150CA"/>
    <w:rsid w:val="00D623D0"/>
    <w:rsid w:val="00D64B2F"/>
    <w:rsid w:val="00D706B8"/>
    <w:rsid w:val="00D87B93"/>
    <w:rsid w:val="00D951A8"/>
    <w:rsid w:val="00DA3C89"/>
    <w:rsid w:val="00DE6D54"/>
    <w:rsid w:val="00ED5E15"/>
    <w:rsid w:val="00EE218D"/>
    <w:rsid w:val="00EE5EB2"/>
    <w:rsid w:val="00EF1447"/>
    <w:rsid w:val="00EF77BF"/>
    <w:rsid w:val="00F471DF"/>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391420"/>
    <w:pPr>
      <w:pBdr>
        <w:top w:val="single" w:sz="4" w:space="1" w:color="auto"/>
      </w:pBdr>
      <w:tabs>
        <w:tab w:val="right" w:pos="9638"/>
      </w:tabs>
      <w:spacing w:line="240" w:lineRule="auto"/>
      <w:ind w:right="736"/>
    </w:pPr>
    <w:rPr>
      <w:rFonts w:ascii="Arial" w:hAnsi="Arial" w:cs="Arial"/>
      <w:sz w:val="16"/>
      <w:szCs w:val="16"/>
    </w:rPr>
  </w:style>
  <w:style w:type="character" w:customStyle="1" w:styleId="PidipaginaCarattere">
    <w:name w:val="Piè di pagina Carattere"/>
    <w:basedOn w:val="Carpredefinitoparagrafo"/>
    <w:link w:val="Pidipagina"/>
    <w:rsid w:val="00391420"/>
    <w:rPr>
      <w:rFonts w:ascii="Arial" w:eastAsia="Times New Roman" w:hAnsi="Arial" w:cs="Arial"/>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416F61"/>
    <w:pPr>
      <w:spacing w:after="0" w:line="240" w:lineRule="auto"/>
    </w:pPr>
    <w:rPr>
      <w:rFonts w:ascii="Trebuchet MS" w:eastAsia="Times New Roman" w:hAnsi="Trebuchet MS" w:cs="Times New Roman"/>
      <w:sz w:val="20"/>
      <w:szCs w:val="20"/>
      <w:lang w:eastAsia="it-IT"/>
    </w:rPr>
  </w:style>
  <w:style w:type="character" w:styleId="Menzionenonrisolta">
    <w:name w:val="Unresolved Mention"/>
    <w:basedOn w:val="Carpredefinitoparagrafo"/>
    <w:uiPriority w:val="99"/>
    <w:semiHidden/>
    <w:unhideWhenUsed/>
    <w:rsid w:val="00416F61"/>
    <w:rPr>
      <w:color w:val="605E5C"/>
      <w:shd w:val="clear" w:color="auto" w:fill="E1DFDD"/>
    </w:rPr>
  </w:style>
  <w:style w:type="character" w:styleId="Rimandocommento">
    <w:name w:val="annotation reference"/>
    <w:basedOn w:val="Carpredefinitoparagrafo"/>
    <w:uiPriority w:val="99"/>
    <w:semiHidden/>
    <w:unhideWhenUsed/>
    <w:rsid w:val="00416F61"/>
    <w:rPr>
      <w:sz w:val="16"/>
      <w:szCs w:val="16"/>
    </w:rPr>
  </w:style>
  <w:style w:type="paragraph" w:styleId="Testocommento">
    <w:name w:val="annotation text"/>
    <w:basedOn w:val="Normale"/>
    <w:link w:val="TestocommentoCarattere"/>
    <w:uiPriority w:val="99"/>
    <w:unhideWhenUsed/>
    <w:rsid w:val="00416F61"/>
    <w:pPr>
      <w:spacing w:line="240" w:lineRule="auto"/>
    </w:pPr>
  </w:style>
  <w:style w:type="character" w:customStyle="1" w:styleId="TestocommentoCarattere">
    <w:name w:val="Testo commento Carattere"/>
    <w:basedOn w:val="Carpredefinitoparagrafo"/>
    <w:link w:val="Testocommento"/>
    <w:uiPriority w:val="99"/>
    <w:rsid w:val="00416F61"/>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16F61"/>
    <w:rPr>
      <w:b/>
      <w:bCs/>
    </w:rPr>
  </w:style>
  <w:style w:type="character" w:customStyle="1" w:styleId="SoggettocommentoCarattere">
    <w:name w:val="Soggetto commento Carattere"/>
    <w:basedOn w:val="TestocommentoCarattere"/>
    <w:link w:val="Soggettocommento"/>
    <w:uiPriority w:val="99"/>
    <w:semiHidden/>
    <w:rsid w:val="00416F61"/>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635</Words>
  <Characters>3621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8</cp:revision>
  <cp:lastPrinted>2025-07-22T10:02:00Z</cp:lastPrinted>
  <dcterms:created xsi:type="dcterms:W3CDTF">2025-07-07T09:20:00Z</dcterms:created>
  <dcterms:modified xsi:type="dcterms:W3CDTF">2025-07-25T07:16:00Z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